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783"/>
        <w:gridCol w:w="4855"/>
      </w:tblGrid>
      <w:tr w:rsidR="00767A94" w:rsidRPr="00767A94" w14:paraId="0067CEB9" w14:textId="77777777" w:rsidTr="00767A94">
        <w:tc>
          <w:tcPr>
            <w:tcW w:w="4783" w:type="dxa"/>
            <w:shd w:val="clear" w:color="auto" w:fill="auto"/>
          </w:tcPr>
          <w:p w14:paraId="0072AA12" w14:textId="77777777" w:rsidR="00767A94" w:rsidRPr="00767A94" w:rsidRDefault="00767A94" w:rsidP="00767A94">
            <w:pPr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4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855" w:type="dxa"/>
            <w:shd w:val="clear" w:color="auto" w:fill="auto"/>
          </w:tcPr>
          <w:p w14:paraId="49F33221" w14:textId="77777777" w:rsidR="00767A94" w:rsidRPr="00767A94" w:rsidRDefault="00767A94" w:rsidP="00767A94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sz w:val="28"/>
                <w:szCs w:val="28"/>
                <w:lang w:eastAsia="ru-RU"/>
              </w:rPr>
            </w:pPr>
            <w:r w:rsidRPr="00767A94">
              <w:rPr>
                <w:rFonts w:ascii="Times New Roman" w:eastAsia="Droid Sans Fallback" w:hAnsi="Times New Roman" w:cs="Times New Roman"/>
                <w:sz w:val="28"/>
                <w:szCs w:val="28"/>
                <w:lang w:eastAsia="ru-RU"/>
              </w:rPr>
              <w:t>Ю. Н. Махов,</w:t>
            </w:r>
          </w:p>
          <w:p w14:paraId="11D701AC" w14:textId="77777777" w:rsidR="00767A94" w:rsidRPr="00767A94" w:rsidRDefault="00767A94" w:rsidP="00767A94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sz w:val="28"/>
                <w:szCs w:val="28"/>
                <w:lang w:eastAsia="ru-RU"/>
              </w:rPr>
            </w:pPr>
            <w:r w:rsidRPr="00767A94">
              <w:rPr>
                <w:rFonts w:ascii="Times New Roman" w:eastAsia="Droid Sans Fallback" w:hAnsi="Times New Roman" w:cs="Times New Roman"/>
                <w:sz w:val="28"/>
                <w:szCs w:val="28"/>
                <w:lang w:eastAsia="ru-RU"/>
              </w:rPr>
              <w:t>преподаватель спецдисциплин</w:t>
            </w:r>
          </w:p>
        </w:tc>
      </w:tr>
      <w:tr w:rsidR="00767A94" w:rsidRPr="00767A94" w14:paraId="4F63241D" w14:textId="77777777" w:rsidTr="00767A94">
        <w:tc>
          <w:tcPr>
            <w:tcW w:w="4783" w:type="dxa"/>
            <w:shd w:val="clear" w:color="auto" w:fill="auto"/>
          </w:tcPr>
          <w:p w14:paraId="29723B44" w14:textId="77777777" w:rsidR="00767A94" w:rsidRPr="00767A94" w:rsidRDefault="00767A94" w:rsidP="00767A94">
            <w:pPr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48"/>
                <w:lang w:eastAsia="ru-RU"/>
              </w:rPr>
            </w:pPr>
          </w:p>
        </w:tc>
        <w:tc>
          <w:tcPr>
            <w:tcW w:w="4855" w:type="dxa"/>
            <w:shd w:val="clear" w:color="auto" w:fill="auto"/>
          </w:tcPr>
          <w:p w14:paraId="1E58720E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Droid Sans Fallback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767A94">
              <w:rPr>
                <w:rFonts w:ascii="Times New Roman" w:eastAsia="Droid Sans Fallback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ГАПОУ СО «Екатеринбургский энергетический техникум», </w:t>
            </w:r>
          </w:p>
          <w:p w14:paraId="421C367D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67A94">
              <w:rPr>
                <w:rFonts w:ascii="Times New Roman" w:eastAsia="Droid Sans Fallback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eastAsia="ru-RU"/>
              </w:rPr>
              <w:t>г. Екатеринбург</w:t>
            </w:r>
          </w:p>
        </w:tc>
      </w:tr>
    </w:tbl>
    <w:p w14:paraId="296D4A0C" w14:textId="77777777" w:rsidR="00767A94" w:rsidRPr="00767A94" w:rsidRDefault="00767A94" w:rsidP="00767A94">
      <w:pPr>
        <w:suppressAutoHyphens/>
        <w:spacing w:after="0" w:line="360" w:lineRule="auto"/>
        <w:jc w:val="both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</w:p>
    <w:p w14:paraId="60BE7C35" w14:textId="77777777" w:rsidR="00767A94" w:rsidRPr="00767A94" w:rsidRDefault="00767A94" w:rsidP="00767A9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ТЕХНОЛОГИЧЕСКАЯ КАРТА УЧЕБНОГО ЗАНЯТИЯ </w:t>
      </w:r>
    </w:p>
    <w:p w14:paraId="06AFF2E5" w14:textId="77777777" w:rsidR="00767A94" w:rsidRPr="00767A94" w:rsidRDefault="00767A94" w:rsidP="00767A9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 ОБУЧАЮЩИМИСЯ ЗАОЧНОГО ОТДЕЛЕНИЯ</w:t>
      </w:r>
    </w:p>
    <w:p w14:paraId="2705F56A" w14:textId="77777777" w:rsidR="00767A94" w:rsidRPr="00767A94" w:rsidRDefault="00767A94" w:rsidP="00767A9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240" w:lineRule="auto"/>
        <w:ind w:firstLine="180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AA49C28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Специальность 13.02.06 «Релейная защита и автоматизация электроэнергетических систем» </w:t>
      </w:r>
    </w:p>
    <w:p w14:paraId="08076A4D" w14:textId="77777777" w:rsidR="00767A94" w:rsidRPr="00767A94" w:rsidRDefault="00767A94" w:rsidP="00767A9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sz w:val="28"/>
          <w:szCs w:val="28"/>
          <w:lang w:eastAsia="ru-RU"/>
        </w:rPr>
        <w:t>Профессиональный модуль ПМ.05 «</w:t>
      </w:r>
      <w:r w:rsidRPr="00767A9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Выполнение работ по профессии «Электромонтер по ремонту аппаратуры РЗА»</w:t>
      </w:r>
    </w:p>
    <w:p w14:paraId="1F85AF31" w14:textId="77777777" w:rsidR="00767A94" w:rsidRPr="00767A94" w:rsidRDefault="00767A94" w:rsidP="00767A9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767A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Тема: </w:t>
      </w:r>
      <w:r w:rsidRPr="00767A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Испытание электромагнитного реле тока</w:t>
      </w:r>
    </w:p>
    <w:p w14:paraId="669EAC83" w14:textId="77777777" w:rsidR="00767A94" w:rsidRPr="00767A94" w:rsidRDefault="00767A94" w:rsidP="00767A9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Цель:</w:t>
      </w:r>
      <w:r w:rsidRPr="00767A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Формирование элемента компетенции ПК.05 – проведение испытаний электромагнитных реле тока с использованием проверочной установки У5052</w:t>
      </w:r>
    </w:p>
    <w:p w14:paraId="704D02E4" w14:textId="77777777" w:rsidR="00767A94" w:rsidRPr="00767A94" w:rsidRDefault="00767A94" w:rsidP="00767A9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Задачи:</w:t>
      </w:r>
    </w:p>
    <w:p w14:paraId="5574D4D8" w14:textId="77777777" w:rsidR="00767A94" w:rsidRPr="00767A94" w:rsidRDefault="00767A94" w:rsidP="00767A9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формировать систему знаний по правилам пользования проверочной установкой при проведении испытаний электромагнитного реле тока; </w:t>
      </w:r>
    </w:p>
    <w:p w14:paraId="7E165195" w14:textId="77777777" w:rsidR="00767A94" w:rsidRPr="00767A94" w:rsidRDefault="00767A94" w:rsidP="00767A9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sz w:val="28"/>
          <w:szCs w:val="28"/>
          <w:lang w:eastAsia="ru-RU"/>
        </w:rPr>
        <w:t>– способствовать овладению умением проведения испытаний электромагнитного реле тока с использованием проверочной установки У5052;</w:t>
      </w:r>
    </w:p>
    <w:p w14:paraId="3944CFA5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sz w:val="28"/>
          <w:szCs w:val="28"/>
          <w:lang w:eastAsia="ru-RU"/>
        </w:rPr>
        <w:t>– развивать эмоциональное отношение к необходимости и важности проведения испытаний</w:t>
      </w:r>
    </w:p>
    <w:p w14:paraId="1FDEB300" w14:textId="77777777" w:rsidR="00767A94" w:rsidRPr="00767A94" w:rsidRDefault="00767A94" w:rsidP="00767A9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Планируемый результат:</w:t>
      </w:r>
      <w:r w:rsidRPr="00767A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готовность к проведению испытаний и принятию решения об исправности реле</w:t>
      </w:r>
    </w:p>
    <w:p w14:paraId="3D85DA78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Продукт деятельности обучающихся: </w:t>
      </w:r>
    </w:p>
    <w:p w14:paraId="531B14C5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–</w:t>
      </w:r>
      <w:r w:rsidRPr="00767A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правильно заполненный протокол испытаний на основе сформированного понятия о способах проведения испытаний</w:t>
      </w:r>
    </w:p>
    <w:tbl>
      <w:tblPr>
        <w:tblW w:w="9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42"/>
        <w:gridCol w:w="1338"/>
        <w:gridCol w:w="1701"/>
        <w:gridCol w:w="1843"/>
        <w:gridCol w:w="1842"/>
        <w:gridCol w:w="1701"/>
      </w:tblGrid>
      <w:tr w:rsidR="00767A94" w:rsidRPr="00767A94" w14:paraId="3A699FDB" w14:textId="77777777" w:rsidTr="00A4005D">
        <w:tc>
          <w:tcPr>
            <w:tcW w:w="1242" w:type="dxa"/>
            <w:vMerge w:val="restart"/>
          </w:tcPr>
          <w:p w14:paraId="50F8A7FA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Этап занятия</w:t>
            </w:r>
          </w:p>
        </w:tc>
        <w:tc>
          <w:tcPr>
            <w:tcW w:w="1338" w:type="dxa"/>
            <w:vMerge w:val="restart"/>
          </w:tcPr>
          <w:p w14:paraId="6E50F690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Задача этапа</w:t>
            </w:r>
          </w:p>
        </w:tc>
        <w:tc>
          <w:tcPr>
            <w:tcW w:w="3544" w:type="dxa"/>
            <w:gridSpan w:val="2"/>
          </w:tcPr>
          <w:p w14:paraId="330FDCDD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Деятельность педагога</w:t>
            </w:r>
          </w:p>
        </w:tc>
        <w:tc>
          <w:tcPr>
            <w:tcW w:w="3543" w:type="dxa"/>
            <w:gridSpan w:val="2"/>
          </w:tcPr>
          <w:p w14:paraId="0298C927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Деятельность обучающихся</w:t>
            </w:r>
          </w:p>
        </w:tc>
      </w:tr>
      <w:tr w:rsidR="00767A94" w:rsidRPr="00767A94" w14:paraId="486840A2" w14:textId="77777777" w:rsidTr="00A4005D">
        <w:tc>
          <w:tcPr>
            <w:tcW w:w="1242" w:type="dxa"/>
            <w:vMerge/>
          </w:tcPr>
          <w:p w14:paraId="0126615E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vMerge/>
          </w:tcPr>
          <w:p w14:paraId="3871FE3C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8330849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Выполняемые действия</w:t>
            </w:r>
          </w:p>
        </w:tc>
        <w:tc>
          <w:tcPr>
            <w:tcW w:w="1843" w:type="dxa"/>
          </w:tcPr>
          <w:p w14:paraId="28D19836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Педагогические средства</w:t>
            </w:r>
          </w:p>
        </w:tc>
        <w:tc>
          <w:tcPr>
            <w:tcW w:w="1842" w:type="dxa"/>
          </w:tcPr>
          <w:p w14:paraId="0BC9123B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Выполняемые действия</w:t>
            </w:r>
          </w:p>
        </w:tc>
        <w:tc>
          <w:tcPr>
            <w:tcW w:w="1701" w:type="dxa"/>
          </w:tcPr>
          <w:p w14:paraId="3BCD2744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 деятельности</w:t>
            </w:r>
          </w:p>
        </w:tc>
      </w:tr>
      <w:tr w:rsidR="00767A94" w:rsidRPr="00767A94" w14:paraId="49594693" w14:textId="77777777" w:rsidTr="00A4005D">
        <w:tc>
          <w:tcPr>
            <w:tcW w:w="1242" w:type="dxa"/>
          </w:tcPr>
          <w:p w14:paraId="62845407" w14:textId="77777777" w:rsidR="00767A94" w:rsidRPr="00767A94" w:rsidRDefault="00767A94" w:rsidP="00767A94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Органи-зационно-</w:t>
            </w: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мотива-ционный</w:t>
            </w:r>
          </w:p>
        </w:tc>
        <w:tc>
          <w:tcPr>
            <w:tcW w:w="1338" w:type="dxa"/>
          </w:tcPr>
          <w:p w14:paraId="09986DD5" w14:textId="77777777" w:rsidR="00767A94" w:rsidRPr="00767A94" w:rsidRDefault="00767A94" w:rsidP="00767A94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Эмоцио-нальный </w:t>
            </w: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настрой на занятие</w:t>
            </w:r>
          </w:p>
          <w:p w14:paraId="37BA3D53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ECF74C9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Рассказ о необходимости </w:t>
            </w: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проведения испытаний реле для обеспечения безотказной работы релейной защиты</w:t>
            </w:r>
          </w:p>
        </w:tc>
        <w:tc>
          <w:tcPr>
            <w:tcW w:w="1843" w:type="dxa"/>
          </w:tcPr>
          <w:p w14:paraId="77C048D7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Рассказ</w:t>
            </w:r>
          </w:p>
        </w:tc>
        <w:tc>
          <w:tcPr>
            <w:tcW w:w="1842" w:type="dxa"/>
          </w:tcPr>
          <w:p w14:paraId="26B749D5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Анализируют рассказ, </w:t>
            </w: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анализируют последствия неправильной работы защиты</w:t>
            </w:r>
          </w:p>
        </w:tc>
        <w:tc>
          <w:tcPr>
            <w:tcW w:w="1701" w:type="dxa"/>
          </w:tcPr>
          <w:p w14:paraId="60982F3E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67A94" w:rsidRPr="00767A94" w14:paraId="77E73943" w14:textId="77777777" w:rsidTr="00A4005D">
        <w:tc>
          <w:tcPr>
            <w:tcW w:w="1242" w:type="dxa"/>
          </w:tcPr>
          <w:p w14:paraId="00F54235" w14:textId="77777777" w:rsidR="00767A94" w:rsidRPr="00767A94" w:rsidRDefault="00767A94" w:rsidP="00767A94">
            <w:pPr>
              <w:tabs>
                <w:tab w:val="left" w:pos="284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Теорети-ческая часть</w:t>
            </w:r>
          </w:p>
        </w:tc>
        <w:tc>
          <w:tcPr>
            <w:tcW w:w="1338" w:type="dxa"/>
          </w:tcPr>
          <w:p w14:paraId="5BF9A5B2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3569195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B1BBFFE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72A15C52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5FA91B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67A94" w:rsidRPr="00767A94" w14:paraId="0A2B2E0C" w14:textId="77777777" w:rsidTr="00A4005D">
        <w:tc>
          <w:tcPr>
            <w:tcW w:w="1242" w:type="dxa"/>
          </w:tcPr>
          <w:p w14:paraId="7C8CB1FA" w14:textId="77777777" w:rsidR="00767A94" w:rsidRPr="00767A94" w:rsidRDefault="00767A94" w:rsidP="00767A94">
            <w:pPr>
              <w:tabs>
                <w:tab w:val="left" w:pos="284"/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 Охрана труда</w:t>
            </w:r>
          </w:p>
        </w:tc>
        <w:tc>
          <w:tcPr>
            <w:tcW w:w="1338" w:type="dxa"/>
          </w:tcPr>
          <w:p w14:paraId="3C94C0BA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Сформиро-вать  пред-ставление о безопасном проведение испытаний</w:t>
            </w:r>
          </w:p>
        </w:tc>
        <w:tc>
          <w:tcPr>
            <w:tcW w:w="1701" w:type="dxa"/>
          </w:tcPr>
          <w:p w14:paraId="31B2719E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Просит вспомнить основные положения по охране труда при проведении испытаний с использованием проверочной установки У5052</w:t>
            </w:r>
          </w:p>
        </w:tc>
        <w:tc>
          <w:tcPr>
            <w:tcW w:w="1843" w:type="dxa"/>
          </w:tcPr>
          <w:p w14:paraId="25BD9045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842" w:type="dxa"/>
          </w:tcPr>
          <w:p w14:paraId="745460AF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Записывают основные положения по охране труда при использовании установки У5052 в протокол испытаний</w:t>
            </w:r>
          </w:p>
        </w:tc>
        <w:tc>
          <w:tcPr>
            <w:tcW w:w="1701" w:type="dxa"/>
          </w:tcPr>
          <w:p w14:paraId="640E0D90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Сформирован-ный перечень основных требований по охране труда</w:t>
            </w:r>
          </w:p>
        </w:tc>
      </w:tr>
      <w:tr w:rsidR="00767A94" w:rsidRPr="00767A94" w14:paraId="5328EFBD" w14:textId="77777777" w:rsidTr="00A4005D">
        <w:tc>
          <w:tcPr>
            <w:tcW w:w="1242" w:type="dxa"/>
          </w:tcPr>
          <w:p w14:paraId="359248F1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2.2 Прави-ла эксплуа-тации приборов</w:t>
            </w:r>
          </w:p>
        </w:tc>
        <w:tc>
          <w:tcPr>
            <w:tcW w:w="1338" w:type="dxa"/>
          </w:tcPr>
          <w:p w14:paraId="48052370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Вспомнить правила пользования проверочной установкой У5052</w:t>
            </w:r>
          </w:p>
        </w:tc>
        <w:tc>
          <w:tcPr>
            <w:tcW w:w="1701" w:type="dxa"/>
          </w:tcPr>
          <w:p w14:paraId="082D4A05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Задает вопросы «Верно ли, что…?</w:t>
            </w:r>
          </w:p>
          <w:p w14:paraId="4C7D5C7C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Проверяет правильность ответов</w:t>
            </w:r>
          </w:p>
        </w:tc>
        <w:tc>
          <w:tcPr>
            <w:tcW w:w="1843" w:type="dxa"/>
          </w:tcPr>
          <w:p w14:paraId="0051E382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Сформулиро-ванные вопросы по правилам пользования установкой У5052</w:t>
            </w:r>
          </w:p>
        </w:tc>
        <w:tc>
          <w:tcPr>
            <w:tcW w:w="1842" w:type="dxa"/>
          </w:tcPr>
          <w:p w14:paraId="60919943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Отвечают на вопросы, записывают ответы в протокол испытаний. Проверяют совместно с преподавателем правильность ответов</w:t>
            </w:r>
          </w:p>
        </w:tc>
        <w:tc>
          <w:tcPr>
            <w:tcW w:w="1701" w:type="dxa"/>
          </w:tcPr>
          <w:p w14:paraId="4CB19188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Заполненная таблица ответов в протоколе испытаний</w:t>
            </w:r>
          </w:p>
        </w:tc>
      </w:tr>
      <w:tr w:rsidR="00767A94" w:rsidRPr="00767A94" w14:paraId="549637E2" w14:textId="77777777" w:rsidTr="00A4005D">
        <w:tc>
          <w:tcPr>
            <w:tcW w:w="1242" w:type="dxa"/>
          </w:tcPr>
          <w:p w14:paraId="6481FDA0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2.3 Прави-ла запол-нения протокола</w:t>
            </w:r>
          </w:p>
        </w:tc>
        <w:tc>
          <w:tcPr>
            <w:tcW w:w="1338" w:type="dxa"/>
          </w:tcPr>
          <w:p w14:paraId="69EBC667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Сформиро-ванная система представле-ний о  способах и последова-тельности проведения испытаний </w:t>
            </w:r>
          </w:p>
        </w:tc>
        <w:tc>
          <w:tcPr>
            <w:tcW w:w="1701" w:type="dxa"/>
          </w:tcPr>
          <w:p w14:paraId="1527511C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Поясняет, отвечает на вопросы. Просит составить последовательность выполняемых действий</w:t>
            </w:r>
          </w:p>
        </w:tc>
        <w:tc>
          <w:tcPr>
            <w:tcW w:w="1843" w:type="dxa"/>
          </w:tcPr>
          <w:p w14:paraId="205F6409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Письменный опрос</w:t>
            </w:r>
          </w:p>
        </w:tc>
        <w:tc>
          <w:tcPr>
            <w:tcW w:w="1842" w:type="dxa"/>
          </w:tcPr>
          <w:p w14:paraId="068D5DFA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Составляют перечень и последователь-ность выполнения работ</w:t>
            </w:r>
          </w:p>
        </w:tc>
        <w:tc>
          <w:tcPr>
            <w:tcW w:w="1701" w:type="dxa"/>
          </w:tcPr>
          <w:p w14:paraId="785AF5D7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Заполненная таблица  протокола испытаний с последователь-ностью действий</w:t>
            </w:r>
          </w:p>
        </w:tc>
      </w:tr>
      <w:tr w:rsidR="00767A94" w:rsidRPr="00767A94" w14:paraId="62486C58" w14:textId="77777777" w:rsidTr="00A4005D">
        <w:tc>
          <w:tcPr>
            <w:tcW w:w="1242" w:type="dxa"/>
          </w:tcPr>
          <w:p w14:paraId="21EABFD5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Практи-ческая часть</w:t>
            </w:r>
          </w:p>
        </w:tc>
        <w:tc>
          <w:tcPr>
            <w:tcW w:w="1338" w:type="dxa"/>
          </w:tcPr>
          <w:p w14:paraId="45CE02FB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B551E4B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B77E52F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21A00FEC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48F8E07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A94" w:rsidRPr="00767A94" w14:paraId="6C2A11F9" w14:textId="77777777" w:rsidTr="00A4005D">
        <w:tc>
          <w:tcPr>
            <w:tcW w:w="1242" w:type="dxa"/>
          </w:tcPr>
          <w:p w14:paraId="0F7168F4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 Инфор-мацион-ный</w:t>
            </w:r>
          </w:p>
        </w:tc>
        <w:tc>
          <w:tcPr>
            <w:tcW w:w="1338" w:type="dxa"/>
          </w:tcPr>
          <w:p w14:paraId="0CD40B38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Поиск информа-ции</w:t>
            </w:r>
          </w:p>
        </w:tc>
        <w:tc>
          <w:tcPr>
            <w:tcW w:w="1701" w:type="dxa"/>
          </w:tcPr>
          <w:p w14:paraId="3DBF2E1F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Организует работу по поиску схемы внутренних соединений реле</w:t>
            </w:r>
          </w:p>
        </w:tc>
        <w:tc>
          <w:tcPr>
            <w:tcW w:w="1843" w:type="dxa"/>
          </w:tcPr>
          <w:p w14:paraId="6A593FBD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Предоставленная электронная база источников</w:t>
            </w:r>
          </w:p>
        </w:tc>
        <w:tc>
          <w:tcPr>
            <w:tcW w:w="1842" w:type="dxa"/>
          </w:tcPr>
          <w:p w14:paraId="7CEF25C0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по поиску и зарисовке схемы</w:t>
            </w:r>
          </w:p>
        </w:tc>
        <w:tc>
          <w:tcPr>
            <w:tcW w:w="1701" w:type="dxa"/>
          </w:tcPr>
          <w:p w14:paraId="7D882CC2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Зарисованная в протокол испытаний схема внутренних </w:t>
            </w: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соединений реле</w:t>
            </w:r>
          </w:p>
        </w:tc>
      </w:tr>
      <w:tr w:rsidR="00767A94" w:rsidRPr="00767A94" w14:paraId="1317CF5C" w14:textId="77777777" w:rsidTr="00A4005D">
        <w:tc>
          <w:tcPr>
            <w:tcW w:w="1242" w:type="dxa"/>
          </w:tcPr>
          <w:p w14:paraId="25007545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3.2 Под-ключение оборудо-вания</w:t>
            </w:r>
          </w:p>
        </w:tc>
        <w:tc>
          <w:tcPr>
            <w:tcW w:w="1338" w:type="dxa"/>
          </w:tcPr>
          <w:p w14:paraId="1D9F9CA1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Подключе-ние реле к провероч-ной установке и пользование  органами управления</w:t>
            </w:r>
          </w:p>
        </w:tc>
        <w:tc>
          <w:tcPr>
            <w:tcW w:w="1701" w:type="dxa"/>
          </w:tcPr>
          <w:p w14:paraId="0F4887AF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Наблюдает за правильностью подключения и выставлением режимов работы установки органами управления</w:t>
            </w:r>
          </w:p>
        </w:tc>
        <w:tc>
          <w:tcPr>
            <w:tcW w:w="1843" w:type="dxa"/>
          </w:tcPr>
          <w:p w14:paraId="6C8A0B14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Совместная работа со студентами</w:t>
            </w:r>
          </w:p>
        </w:tc>
        <w:tc>
          <w:tcPr>
            <w:tcW w:w="1842" w:type="dxa"/>
          </w:tcPr>
          <w:p w14:paraId="06D7FB8D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по сборке схемы подключения, выставляют режимы работы проверочной установки</w:t>
            </w:r>
          </w:p>
        </w:tc>
        <w:tc>
          <w:tcPr>
            <w:tcW w:w="1701" w:type="dxa"/>
          </w:tcPr>
          <w:p w14:paraId="26D9F850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Собранная схема для проведения испытаний</w:t>
            </w:r>
          </w:p>
        </w:tc>
      </w:tr>
      <w:tr w:rsidR="00767A94" w:rsidRPr="00767A94" w14:paraId="4F58AEBA" w14:textId="77777777" w:rsidTr="00A4005D">
        <w:tc>
          <w:tcPr>
            <w:tcW w:w="1242" w:type="dxa"/>
          </w:tcPr>
          <w:p w14:paraId="137ABC0A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3.3 Прове-дение испытаний</w:t>
            </w:r>
          </w:p>
        </w:tc>
        <w:tc>
          <w:tcPr>
            <w:tcW w:w="1338" w:type="dxa"/>
          </w:tcPr>
          <w:p w14:paraId="668C8746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Сформиро-ванное представле-ние о способах проведения измерений </w:t>
            </w:r>
          </w:p>
        </w:tc>
        <w:tc>
          <w:tcPr>
            <w:tcW w:w="1701" w:type="dxa"/>
          </w:tcPr>
          <w:p w14:paraId="382E78BF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Наблюдает за проведением измерений </w:t>
            </w:r>
          </w:p>
        </w:tc>
        <w:tc>
          <w:tcPr>
            <w:tcW w:w="1843" w:type="dxa"/>
          </w:tcPr>
          <w:p w14:paraId="69DB1BF0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Совместная работа со студентами</w:t>
            </w:r>
          </w:p>
        </w:tc>
        <w:tc>
          <w:tcPr>
            <w:tcW w:w="1842" w:type="dxa"/>
          </w:tcPr>
          <w:p w14:paraId="15CBBD40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Самостоятельнопроводят измерения   токов срабатывания и возврата, определяют коэффициенты возврата</w:t>
            </w:r>
          </w:p>
        </w:tc>
        <w:tc>
          <w:tcPr>
            <w:tcW w:w="1701" w:type="dxa"/>
          </w:tcPr>
          <w:p w14:paraId="44280BC7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Заполненная таблица протокола испытаний. Сформулиро-ванный вывод  по результатам испытаний</w:t>
            </w:r>
          </w:p>
        </w:tc>
      </w:tr>
      <w:tr w:rsidR="00767A94" w:rsidRPr="00767A94" w14:paraId="0965FC90" w14:textId="77777777" w:rsidTr="00A4005D">
        <w:tc>
          <w:tcPr>
            <w:tcW w:w="1242" w:type="dxa"/>
          </w:tcPr>
          <w:p w14:paraId="183402D2" w14:textId="77777777" w:rsidR="00767A94" w:rsidRPr="00767A94" w:rsidRDefault="00767A94" w:rsidP="00767A94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Подве-дение итогов </w:t>
            </w:r>
          </w:p>
          <w:p w14:paraId="1E5CDF53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</w:tcPr>
          <w:p w14:paraId="6BF02CFF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взаимодей-ствия обучаю-щихся и преподава-теля</w:t>
            </w:r>
          </w:p>
        </w:tc>
        <w:tc>
          <w:tcPr>
            <w:tcW w:w="1701" w:type="dxa"/>
          </w:tcPr>
          <w:p w14:paraId="77FB152A" w14:textId="77777777" w:rsidR="00767A94" w:rsidRPr="00767A94" w:rsidRDefault="00767A94" w:rsidP="00767A94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Подводит итоги, отмечает ошибки, оценивает работу обучающихся</w:t>
            </w:r>
          </w:p>
          <w:p w14:paraId="7667E710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B1845EE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Выставление оценок</w:t>
            </w:r>
          </w:p>
        </w:tc>
        <w:tc>
          <w:tcPr>
            <w:tcW w:w="1842" w:type="dxa"/>
          </w:tcPr>
          <w:p w14:paraId="3D3F6B57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Отмечают допущенные ошибки. Самостоятельно оценивают свою работу</w:t>
            </w:r>
          </w:p>
        </w:tc>
        <w:tc>
          <w:tcPr>
            <w:tcW w:w="1701" w:type="dxa"/>
          </w:tcPr>
          <w:p w14:paraId="4505C511" w14:textId="77777777" w:rsidR="00767A94" w:rsidRPr="00767A94" w:rsidRDefault="00767A94" w:rsidP="00767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7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Заполненный протокол испытаний</w:t>
            </w:r>
          </w:p>
        </w:tc>
      </w:tr>
    </w:tbl>
    <w:p w14:paraId="2896DC8E" w14:textId="77777777" w:rsidR="00767A94" w:rsidRPr="00767A94" w:rsidRDefault="00767A94" w:rsidP="00767A94">
      <w:pPr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24"/>
          <w:lang w:eastAsia="ru-RU"/>
        </w:rPr>
      </w:pPr>
    </w:p>
    <w:p w14:paraId="3E980EED" w14:textId="77777777" w:rsidR="00767A94" w:rsidRPr="00767A94" w:rsidRDefault="00767A94" w:rsidP="00767A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A815DAE" w14:textId="77777777" w:rsidR="00767A94" w:rsidRPr="00767A94" w:rsidRDefault="00767A94" w:rsidP="00767A9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7A94">
        <w:rPr>
          <w:rFonts w:ascii="Times New Roman" w:eastAsia="Calibri" w:hAnsi="Times New Roman" w:cs="Times New Roman"/>
          <w:sz w:val="28"/>
          <w:szCs w:val="28"/>
        </w:rPr>
        <w:t>СПИСОК ИСТОЧНИКОВ</w:t>
      </w:r>
    </w:p>
    <w:p w14:paraId="7FF3D644" w14:textId="77777777" w:rsidR="00767A94" w:rsidRPr="00767A94" w:rsidRDefault="00767A94" w:rsidP="00767A9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7A94">
        <w:rPr>
          <w:rFonts w:ascii="Times New Roman" w:eastAsia="Calibri" w:hAnsi="Times New Roman" w:cs="Times New Roman"/>
          <w:sz w:val="28"/>
          <w:szCs w:val="28"/>
        </w:rPr>
        <w:t>1 Барзам, А. Б. Лабораторные работы по релейной защите и автоматике [Текст]: Учебное пособие для техникумов / А. Б. Барзам, Т. М. Пояркова. – 3-е изд., перераб. и доп. – М.: Энергоатомиздат, 1984. – 256 с.: ил.</w:t>
      </w:r>
    </w:p>
    <w:p w14:paraId="486FEAC9" w14:textId="77777777" w:rsidR="00767A94" w:rsidRPr="00767A94" w:rsidRDefault="00767A94" w:rsidP="00767A9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7A94">
        <w:rPr>
          <w:rFonts w:ascii="Times New Roman" w:eastAsia="Calibri" w:hAnsi="Times New Roman" w:cs="Times New Roman"/>
          <w:sz w:val="28"/>
          <w:szCs w:val="28"/>
        </w:rPr>
        <w:t>2 Кукаевицкий, Л. И. Справочник реле защиты и автоматики [Текст]: /</w:t>
      </w:r>
    </w:p>
    <w:p w14:paraId="088EF312" w14:textId="77777777" w:rsidR="00767A94" w:rsidRPr="00767A94" w:rsidRDefault="00767A94" w:rsidP="00767A9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7A94">
        <w:rPr>
          <w:rFonts w:ascii="Times New Roman" w:eastAsia="Calibri" w:hAnsi="Times New Roman" w:cs="Times New Roman"/>
          <w:sz w:val="28"/>
          <w:szCs w:val="28"/>
        </w:rPr>
        <w:t>Л. И. Кукаевицкий, Т. В. Смирнова; под ред М. Э. Хайфица. – 3-е изд., перераб. и доп. – М.: Энергия, 1972 . – 344 с. с ил.</w:t>
      </w:r>
    </w:p>
    <w:p w14:paraId="6F0FA90B" w14:textId="77777777" w:rsidR="00767A94" w:rsidRPr="00767A94" w:rsidRDefault="00767A94" w:rsidP="00767A9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7A94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767A94">
        <w:rPr>
          <w:rFonts w:ascii="Times New Roman" w:eastAsia="Calibri" w:hAnsi="Times New Roman" w:cs="Times New Roman"/>
          <w:sz w:val="28"/>
          <w:szCs w:val="28"/>
          <w:lang w:val="en-US"/>
        </w:rPr>
        <w:t>htth</w:t>
      </w:r>
      <w:r w:rsidRPr="00767A94">
        <w:rPr>
          <w:rFonts w:ascii="Times New Roman" w:eastAsia="Calibri" w:hAnsi="Times New Roman" w:cs="Times New Roman"/>
          <w:sz w:val="28"/>
          <w:szCs w:val="28"/>
        </w:rPr>
        <w:t xml:space="preserve">:// </w:t>
      </w:r>
      <w:r w:rsidRPr="00767A94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767A94">
        <w:rPr>
          <w:rFonts w:ascii="Times New Roman" w:eastAsia="Calibri" w:hAnsi="Times New Roman" w:cs="Times New Roman"/>
          <w:sz w:val="28"/>
          <w:szCs w:val="28"/>
        </w:rPr>
        <w:t>.</w:t>
      </w:r>
      <w:r w:rsidRPr="00767A94">
        <w:rPr>
          <w:rFonts w:ascii="Times New Roman" w:eastAsia="Calibri" w:hAnsi="Times New Roman" w:cs="Times New Roman"/>
          <w:sz w:val="28"/>
          <w:szCs w:val="28"/>
          <w:lang w:val="en-US"/>
        </w:rPr>
        <w:t>rele</w:t>
      </w:r>
      <w:r w:rsidRPr="00767A94">
        <w:rPr>
          <w:rFonts w:ascii="Times New Roman" w:eastAsia="Calibri" w:hAnsi="Times New Roman" w:cs="Times New Roman"/>
          <w:sz w:val="28"/>
          <w:szCs w:val="28"/>
        </w:rPr>
        <w:t>.</w:t>
      </w:r>
      <w:r w:rsidRPr="00767A94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767A9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6D4EAFB" w14:textId="77777777" w:rsidR="00767A94" w:rsidRPr="00767A94" w:rsidRDefault="00767A94" w:rsidP="00767A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86EE68B" w14:textId="77777777" w:rsidR="00654425" w:rsidRDefault="00654425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14:paraId="71476CE2" w14:textId="498EDADB" w:rsidR="00767A94" w:rsidRPr="00767A94" w:rsidRDefault="00767A94" w:rsidP="00767A9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</w:t>
      </w:r>
    </w:p>
    <w:p w14:paraId="5C2901CD" w14:textId="77777777" w:rsidR="00767A94" w:rsidRPr="00767A94" w:rsidRDefault="00767A94" w:rsidP="00767A9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Протокол испытаний электромагнитного реле тока</w:t>
      </w:r>
    </w:p>
    <w:p w14:paraId="2C36FE4D" w14:textId="77777777" w:rsidR="00767A94" w:rsidRPr="00767A94" w:rsidRDefault="00767A94" w:rsidP="00767A9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sz w:val="28"/>
          <w:szCs w:val="24"/>
          <w:lang w:eastAsia="ru-RU"/>
        </w:rPr>
        <w:t>Оборудование:</w:t>
      </w:r>
    </w:p>
    <w:p w14:paraId="54C687DE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sz w:val="28"/>
          <w:szCs w:val="24"/>
          <w:lang w:eastAsia="ru-RU"/>
        </w:rPr>
        <w:t>1 Установка У5052;</w:t>
      </w:r>
    </w:p>
    <w:p w14:paraId="5F573CD1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sz w:val="28"/>
          <w:szCs w:val="24"/>
          <w:lang w:eastAsia="ru-RU"/>
        </w:rPr>
        <w:t>2 Соединительные провода;</w:t>
      </w:r>
    </w:p>
    <w:p w14:paraId="30C510B8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sz w:val="28"/>
          <w:szCs w:val="24"/>
          <w:lang w:eastAsia="ru-RU"/>
        </w:rPr>
        <w:t>3 Реле типа ______________</w:t>
      </w:r>
    </w:p>
    <w:p w14:paraId="131F20D0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4 Персональный компьютер</w:t>
      </w:r>
    </w:p>
    <w:p w14:paraId="2C3A875B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  <w:t>Задание 1. Охрана труда</w:t>
      </w:r>
    </w:p>
    <w:p w14:paraId="5C6785F3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Записать основные требования охраны труда при проведении испытаний:</w:t>
      </w:r>
    </w:p>
    <w:p w14:paraId="0A8A9798" w14:textId="77777777" w:rsidR="00767A94" w:rsidRPr="00767A94" w:rsidRDefault="00767A94" w:rsidP="00767A9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____________________________________________________________________</w:t>
      </w:r>
    </w:p>
    <w:p w14:paraId="01E64D4E" w14:textId="77777777" w:rsidR="00767A94" w:rsidRPr="00767A94" w:rsidRDefault="00767A94" w:rsidP="00767A9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____________________________________________________________________</w:t>
      </w:r>
    </w:p>
    <w:p w14:paraId="7B306DD1" w14:textId="77777777" w:rsidR="00767A94" w:rsidRPr="00767A94" w:rsidRDefault="00767A94" w:rsidP="00767A9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____________________________________________________________________</w:t>
      </w:r>
    </w:p>
    <w:p w14:paraId="0BF1EBE2" w14:textId="77777777" w:rsidR="00767A94" w:rsidRPr="00767A94" w:rsidRDefault="00767A94" w:rsidP="00767A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</w:p>
    <w:p w14:paraId="5AF2F85E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  <w:t>Задание 2. Правила пользования установкой У5052</w:t>
      </w:r>
    </w:p>
    <w:p w14:paraId="362F21FD" w14:textId="77777777" w:rsidR="00767A94" w:rsidRPr="00767A94" w:rsidRDefault="00767A94" w:rsidP="00767A9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Таблица 1 – Ответы на вопросы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3"/>
        <w:gridCol w:w="733"/>
        <w:gridCol w:w="733"/>
        <w:gridCol w:w="733"/>
        <w:gridCol w:w="734"/>
        <w:gridCol w:w="734"/>
        <w:gridCol w:w="734"/>
        <w:gridCol w:w="734"/>
        <w:gridCol w:w="695"/>
        <w:gridCol w:w="766"/>
        <w:gridCol w:w="666"/>
        <w:gridCol w:w="1213"/>
      </w:tblGrid>
      <w:tr w:rsidR="00767A94" w:rsidRPr="00767A94" w14:paraId="0D4FCBD3" w14:textId="77777777" w:rsidTr="00A4005D">
        <w:tc>
          <w:tcPr>
            <w:tcW w:w="1167" w:type="dxa"/>
            <w:shd w:val="clear" w:color="auto" w:fill="auto"/>
            <w:vAlign w:val="center"/>
          </w:tcPr>
          <w:p w14:paraId="4937B9B5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9DC2393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D4DC1E8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B148C5D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E59B6A2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2C03F97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4545C6C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36A698A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245F7F7E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AACCA0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791DBE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676F989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верных ответов</w:t>
            </w:r>
          </w:p>
        </w:tc>
      </w:tr>
      <w:tr w:rsidR="00767A94" w:rsidRPr="00767A94" w14:paraId="0056E392" w14:textId="77777777" w:rsidTr="00A4005D">
        <w:tc>
          <w:tcPr>
            <w:tcW w:w="1167" w:type="dxa"/>
            <w:shd w:val="clear" w:color="auto" w:fill="auto"/>
          </w:tcPr>
          <w:p w14:paraId="494B02F7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</w:t>
            </w:r>
          </w:p>
          <w:p w14:paraId="5DBDA91A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(+/–)</w:t>
            </w:r>
          </w:p>
        </w:tc>
        <w:tc>
          <w:tcPr>
            <w:tcW w:w="812" w:type="dxa"/>
            <w:shd w:val="clear" w:color="auto" w:fill="auto"/>
          </w:tcPr>
          <w:p w14:paraId="500D2F73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24E222EC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26290E7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6A5DA73C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5E5A747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764F19A5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397BA63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7ED65415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F64ADF3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4723B16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</w:tcPr>
          <w:p w14:paraId="3D51A5EA" w14:textId="77777777" w:rsidR="00767A94" w:rsidRPr="00767A94" w:rsidRDefault="00767A94" w:rsidP="00767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064F830" w14:textId="77777777" w:rsidR="00767A94" w:rsidRPr="00767A94" w:rsidRDefault="00767A94" w:rsidP="00767A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</w:p>
    <w:p w14:paraId="5C91F9FE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  <w:t>Задание 3. Последовательность действий при проведении испытаний</w:t>
      </w:r>
    </w:p>
    <w:p w14:paraId="6730621C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Составить последовательность действий при выполнении практической части работы, записать в таблицу 2.</w:t>
      </w:r>
    </w:p>
    <w:p w14:paraId="4630A809" w14:textId="77777777" w:rsidR="00767A94" w:rsidRPr="00767A94" w:rsidRDefault="00767A94" w:rsidP="00767A9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Таблица 2 – Последовательность действий при выполнении практической части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3715"/>
        <w:gridCol w:w="4180"/>
      </w:tblGrid>
      <w:tr w:rsidR="00767A94" w:rsidRPr="00767A94" w14:paraId="3DADC31C" w14:textId="77777777" w:rsidTr="00A4005D">
        <w:trPr>
          <w:trHeight w:val="475"/>
        </w:trPr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</w:tcPr>
          <w:p w14:paraId="53AB2F45" w14:textId="77777777" w:rsidR="00767A94" w:rsidRPr="00767A94" w:rsidRDefault="00767A94" w:rsidP="00767A94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операции</w:t>
            </w:r>
          </w:p>
        </w:tc>
        <w:tc>
          <w:tcPr>
            <w:tcW w:w="3980" w:type="dxa"/>
            <w:tcBorders>
              <w:bottom w:val="single" w:sz="4" w:space="0" w:color="auto"/>
            </w:tcBorders>
            <w:shd w:val="clear" w:color="auto" w:fill="auto"/>
          </w:tcPr>
          <w:p w14:paraId="69414746" w14:textId="77777777" w:rsidR="00767A94" w:rsidRPr="00767A94" w:rsidRDefault="00767A94" w:rsidP="00767A94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Используемое оборудование</w:t>
            </w:r>
          </w:p>
        </w:tc>
        <w:tc>
          <w:tcPr>
            <w:tcW w:w="4501" w:type="dxa"/>
            <w:tcBorders>
              <w:bottom w:val="single" w:sz="4" w:space="0" w:color="auto"/>
            </w:tcBorders>
            <w:shd w:val="clear" w:color="auto" w:fill="auto"/>
          </w:tcPr>
          <w:p w14:paraId="08584723" w14:textId="77777777" w:rsidR="00767A94" w:rsidRPr="00767A94" w:rsidRDefault="00767A94" w:rsidP="00767A94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Выполняемые действия</w:t>
            </w:r>
          </w:p>
        </w:tc>
      </w:tr>
      <w:tr w:rsidR="00767A94" w:rsidRPr="00767A94" w14:paraId="448CF0DA" w14:textId="77777777" w:rsidTr="00A4005D">
        <w:tc>
          <w:tcPr>
            <w:tcW w:w="1798" w:type="dxa"/>
            <w:tcBorders>
              <w:bottom w:val="nil"/>
            </w:tcBorders>
            <w:shd w:val="clear" w:color="auto" w:fill="auto"/>
          </w:tcPr>
          <w:p w14:paraId="08FD26A0" w14:textId="77777777" w:rsidR="00767A94" w:rsidRDefault="00767A94" w:rsidP="00767A94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14:paraId="3651BBFD" w14:textId="77777777" w:rsidR="00654425" w:rsidRDefault="00654425" w:rsidP="00767A94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14:paraId="086DF9ED" w14:textId="77777777" w:rsidR="00654425" w:rsidRDefault="00654425" w:rsidP="00767A94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14:paraId="3899E51D" w14:textId="77777777" w:rsidR="00654425" w:rsidRDefault="00654425" w:rsidP="00767A94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14:paraId="4E22E841" w14:textId="7E19A347" w:rsidR="00654425" w:rsidRPr="00767A94" w:rsidRDefault="00654425" w:rsidP="00767A94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3980" w:type="dxa"/>
            <w:tcBorders>
              <w:bottom w:val="nil"/>
            </w:tcBorders>
            <w:shd w:val="clear" w:color="auto" w:fill="auto"/>
          </w:tcPr>
          <w:p w14:paraId="2C34F2B6" w14:textId="77777777" w:rsidR="00767A94" w:rsidRPr="00767A94" w:rsidRDefault="00767A94" w:rsidP="00767A94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4501" w:type="dxa"/>
            <w:tcBorders>
              <w:bottom w:val="nil"/>
            </w:tcBorders>
            <w:shd w:val="clear" w:color="auto" w:fill="auto"/>
          </w:tcPr>
          <w:p w14:paraId="064FF594" w14:textId="77777777" w:rsidR="00767A94" w:rsidRPr="00767A94" w:rsidRDefault="00767A94" w:rsidP="00767A94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14:paraId="2D5E9E3C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  <w:lastRenderedPageBreak/>
        <w:t>Задание 4. Практическая часть</w:t>
      </w:r>
    </w:p>
    <w:p w14:paraId="21E92E5A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4.1 Найти в базе персонального компьютера схему внутренних соединений реле, используя рекомендуемые источники.</w:t>
      </w:r>
    </w:p>
    <w:p w14:paraId="09A40246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771D2" wp14:editId="5206420E">
                <wp:simplePos x="0" y="0"/>
                <wp:positionH relativeFrom="column">
                  <wp:posOffset>1165860</wp:posOffset>
                </wp:positionH>
                <wp:positionV relativeFrom="paragraph">
                  <wp:posOffset>299085</wp:posOffset>
                </wp:positionV>
                <wp:extent cx="3667125" cy="1315085"/>
                <wp:effectExtent l="0" t="0" r="28575" b="1841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67125" cy="131508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1C4BBF6" id="Прямоугольник 1" o:spid="_x0000_s1026" style="position:absolute;margin-left:91.8pt;margin-top:23.55pt;width:288.75pt;height:10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" filled="f" strokecolor="windowText" strokeweight=".5pt">
                <v:path arrowok="t"/>
              </v:rect>
            </w:pict>
          </mc:Fallback>
        </mc:AlternateContent>
      </w: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4.2 Зарисовать схему внутренних соединений реле:</w:t>
      </w:r>
    </w:p>
    <w:p w14:paraId="73F7E728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</w:p>
    <w:p w14:paraId="086BDE6C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</w:p>
    <w:p w14:paraId="2D409680" w14:textId="77777777" w:rsidR="00767A94" w:rsidRPr="00767A94" w:rsidRDefault="00767A94" w:rsidP="00767A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</w:p>
    <w:p w14:paraId="21DA67FF" w14:textId="77777777" w:rsidR="00767A94" w:rsidRPr="00767A94" w:rsidRDefault="00767A94" w:rsidP="00767A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</w:p>
    <w:p w14:paraId="52D45DA7" w14:textId="77777777" w:rsidR="00767A94" w:rsidRPr="00767A94" w:rsidRDefault="00767A94" w:rsidP="00767A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</w:p>
    <w:p w14:paraId="3819BC77" w14:textId="77777777" w:rsidR="00767A94" w:rsidRPr="00767A94" w:rsidRDefault="00767A94" w:rsidP="00767A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</w:p>
    <w:p w14:paraId="4E5FF12E" w14:textId="77777777" w:rsidR="00767A94" w:rsidRPr="00767A94" w:rsidRDefault="00767A94" w:rsidP="00767A9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Рисунок 1 – Схема внутренних соединений реле</w:t>
      </w:r>
    </w:p>
    <w:p w14:paraId="51B44448" w14:textId="77777777" w:rsidR="00767A94" w:rsidRPr="00767A94" w:rsidRDefault="00767A94" w:rsidP="00767A9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</w:p>
    <w:p w14:paraId="0BAC5E71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4.3 Подключить реле к установке У5052 с помощью соединительных кабелей.</w:t>
      </w:r>
    </w:p>
    <w:p w14:paraId="6EAFD82F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4.4 Установить органы управления установки в положения, необходимые для проверки реле.</w:t>
      </w:r>
    </w:p>
    <w:p w14:paraId="6B0579AF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4.5 После проверки преподавателем правильности подключения реле провести измерения, определить коэффициенты возврата. Результаты занести в таблицу 3.</w:t>
      </w:r>
    </w:p>
    <w:p w14:paraId="4C1A1D18" w14:textId="77777777" w:rsidR="00767A94" w:rsidRPr="00767A94" w:rsidRDefault="00767A94" w:rsidP="00767A9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Таблица 3 – Результаты испытаний реле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2292"/>
        <w:gridCol w:w="1338"/>
        <w:gridCol w:w="1286"/>
        <w:gridCol w:w="1128"/>
        <w:gridCol w:w="1050"/>
        <w:gridCol w:w="1504"/>
      </w:tblGrid>
      <w:tr w:rsidR="00767A94" w:rsidRPr="00767A94" w14:paraId="5712B13E" w14:textId="77777777" w:rsidTr="00A4005D"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20DAF890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 реле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auto"/>
          </w:tcPr>
          <w:p w14:paraId="0B7E73CC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Соединение обмоток</w:t>
            </w:r>
          </w:p>
        </w:tc>
        <w:tc>
          <w:tcPr>
            <w:tcW w:w="1439" w:type="dxa"/>
            <w:shd w:val="clear" w:color="auto" w:fill="auto"/>
          </w:tcPr>
          <w:p w14:paraId="0D2D1787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Шкала</w:t>
            </w:r>
          </w:p>
        </w:tc>
        <w:tc>
          <w:tcPr>
            <w:tcW w:w="1369" w:type="dxa"/>
            <w:shd w:val="clear" w:color="auto" w:fill="auto"/>
          </w:tcPr>
          <w:p w14:paraId="15EC5549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Уставка по току</w:t>
            </w:r>
          </w:p>
          <w:p w14:paraId="269090B0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I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197" w:type="dxa"/>
            <w:shd w:val="clear" w:color="auto" w:fill="auto"/>
          </w:tcPr>
          <w:p w14:paraId="130B6823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Ток срабат.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37A6C308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I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 xml:space="preserve">СР 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134" w:type="dxa"/>
            <w:shd w:val="clear" w:color="auto" w:fill="auto"/>
          </w:tcPr>
          <w:p w14:paraId="1394EC37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Ток </w:t>
            </w:r>
          </w:p>
          <w:p w14:paraId="5336B972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возвр.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75751E7B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I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 xml:space="preserve">ВР 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669" w:type="dxa"/>
            <w:shd w:val="clear" w:color="auto" w:fill="auto"/>
          </w:tcPr>
          <w:p w14:paraId="291F4D3F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К-т</w:t>
            </w:r>
          </w:p>
          <w:p w14:paraId="30E32767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возврата</w:t>
            </w:r>
          </w:p>
          <w:p w14:paraId="156B7921" w14:textId="77777777" w:rsidR="00767A94" w:rsidRPr="00767A94" w:rsidRDefault="00767A94" w:rsidP="00767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k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В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= </w:t>
            </w:r>
            <w:r w:rsidRPr="00767A9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I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ВР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767A9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I</w:t>
            </w:r>
            <w:r w:rsidRPr="00767A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СР</w:t>
            </w:r>
          </w:p>
        </w:tc>
      </w:tr>
      <w:tr w:rsidR="00767A94" w:rsidRPr="00767A94" w14:paraId="67455174" w14:textId="77777777" w:rsidTr="00A4005D">
        <w:tc>
          <w:tcPr>
            <w:tcW w:w="1202" w:type="dxa"/>
            <w:tcBorders>
              <w:bottom w:val="nil"/>
            </w:tcBorders>
            <w:shd w:val="clear" w:color="auto" w:fill="auto"/>
          </w:tcPr>
          <w:p w14:paraId="03267197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nil"/>
            </w:tcBorders>
            <w:shd w:val="clear" w:color="auto" w:fill="auto"/>
          </w:tcPr>
          <w:p w14:paraId="74E06E11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</w:tcPr>
          <w:p w14:paraId="60EB7591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369" w:type="dxa"/>
            <w:shd w:val="clear" w:color="auto" w:fill="auto"/>
          </w:tcPr>
          <w:p w14:paraId="440A221A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53CB24E6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536326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14:paraId="210F693F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7A94" w:rsidRPr="00767A94" w14:paraId="620A5214" w14:textId="77777777" w:rsidTr="00A4005D"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</w:tcPr>
          <w:p w14:paraId="6952B87D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nil"/>
              <w:bottom w:val="nil"/>
            </w:tcBorders>
            <w:shd w:val="clear" w:color="auto" w:fill="auto"/>
          </w:tcPr>
          <w:p w14:paraId="257C7C16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последовательное</w:t>
            </w:r>
          </w:p>
        </w:tc>
        <w:tc>
          <w:tcPr>
            <w:tcW w:w="1439" w:type="dxa"/>
            <w:shd w:val="clear" w:color="auto" w:fill="auto"/>
          </w:tcPr>
          <w:p w14:paraId="33B12851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середина</w:t>
            </w:r>
          </w:p>
        </w:tc>
        <w:tc>
          <w:tcPr>
            <w:tcW w:w="1369" w:type="dxa"/>
            <w:shd w:val="clear" w:color="auto" w:fill="auto"/>
          </w:tcPr>
          <w:p w14:paraId="2E647A7A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5FBB65FF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44D303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14:paraId="725FD8BA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7A94" w:rsidRPr="00767A94" w14:paraId="5DEC7C3C" w14:textId="77777777" w:rsidTr="00A4005D"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</w:tcPr>
          <w:p w14:paraId="40FBA281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61585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</w:tcPr>
          <w:p w14:paraId="68C43CF2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конец</w:t>
            </w:r>
          </w:p>
        </w:tc>
        <w:tc>
          <w:tcPr>
            <w:tcW w:w="1369" w:type="dxa"/>
            <w:shd w:val="clear" w:color="auto" w:fill="auto"/>
          </w:tcPr>
          <w:p w14:paraId="4B630181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303D99CA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641B1C0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14:paraId="614CE4A5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7A94" w:rsidRPr="00767A94" w14:paraId="3EE797D4" w14:textId="77777777" w:rsidTr="00A4005D"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</w:tcPr>
          <w:p w14:paraId="5466F205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nil"/>
            </w:tcBorders>
            <w:shd w:val="clear" w:color="auto" w:fill="auto"/>
          </w:tcPr>
          <w:p w14:paraId="0C5F9D0F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</w:tcPr>
          <w:p w14:paraId="4B1909DC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369" w:type="dxa"/>
            <w:shd w:val="clear" w:color="auto" w:fill="auto"/>
          </w:tcPr>
          <w:p w14:paraId="1A9C2CB8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746C429E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4494F1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14:paraId="7A12D0F7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7A94" w:rsidRPr="00767A94" w14:paraId="7F85D024" w14:textId="77777777" w:rsidTr="00A4005D"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</w:tcPr>
          <w:p w14:paraId="55B882D8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nil"/>
              <w:bottom w:val="nil"/>
            </w:tcBorders>
            <w:shd w:val="clear" w:color="auto" w:fill="auto"/>
          </w:tcPr>
          <w:p w14:paraId="228088B7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параллельное</w:t>
            </w:r>
          </w:p>
        </w:tc>
        <w:tc>
          <w:tcPr>
            <w:tcW w:w="1439" w:type="dxa"/>
            <w:shd w:val="clear" w:color="auto" w:fill="auto"/>
          </w:tcPr>
          <w:p w14:paraId="38098BB4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середина</w:t>
            </w:r>
          </w:p>
        </w:tc>
        <w:tc>
          <w:tcPr>
            <w:tcW w:w="1369" w:type="dxa"/>
            <w:shd w:val="clear" w:color="auto" w:fill="auto"/>
          </w:tcPr>
          <w:p w14:paraId="61414D35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213BDBC6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06AF587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14:paraId="7259F12A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7A94" w:rsidRPr="00767A94" w14:paraId="05B1731B" w14:textId="77777777" w:rsidTr="00A4005D">
        <w:tc>
          <w:tcPr>
            <w:tcW w:w="1202" w:type="dxa"/>
            <w:tcBorders>
              <w:top w:val="nil"/>
            </w:tcBorders>
            <w:shd w:val="clear" w:color="auto" w:fill="auto"/>
          </w:tcPr>
          <w:p w14:paraId="4B8EE6E5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nil"/>
            </w:tcBorders>
            <w:shd w:val="clear" w:color="auto" w:fill="auto"/>
          </w:tcPr>
          <w:p w14:paraId="443CB5BC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</w:tcPr>
          <w:p w14:paraId="6814BF44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конец</w:t>
            </w:r>
          </w:p>
        </w:tc>
        <w:tc>
          <w:tcPr>
            <w:tcW w:w="1369" w:type="dxa"/>
            <w:shd w:val="clear" w:color="auto" w:fill="auto"/>
          </w:tcPr>
          <w:p w14:paraId="7EFA88F6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6C654FD5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B491FF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14:paraId="7B51A199" w14:textId="77777777" w:rsidR="00767A94" w:rsidRPr="00767A94" w:rsidRDefault="00767A94" w:rsidP="00767A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399847D" w14:textId="77777777" w:rsidR="00767A94" w:rsidRPr="00767A94" w:rsidRDefault="00767A94" w:rsidP="00767A9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</w:p>
    <w:p w14:paraId="337C734C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  <w:t>Задание 5. Формулирование вывода</w:t>
      </w:r>
    </w:p>
    <w:p w14:paraId="485FF3D0" w14:textId="77777777" w:rsidR="00767A94" w:rsidRPr="00767A94" w:rsidRDefault="00767A94" w:rsidP="00767A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Сделать вывод по результатам испытаний об исправности реле и необходимости проведения регулировочных операций:</w:t>
      </w:r>
    </w:p>
    <w:p w14:paraId="24195E29" w14:textId="77777777" w:rsidR="00767A94" w:rsidRPr="00767A94" w:rsidRDefault="00767A94" w:rsidP="00767A9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____________________________________________________________________</w:t>
      </w:r>
    </w:p>
    <w:p w14:paraId="7C3E1E70" w14:textId="77777777" w:rsidR="00767A94" w:rsidRPr="00767A94" w:rsidRDefault="00767A94" w:rsidP="00767A94">
      <w:pPr>
        <w:suppressAutoHyphens/>
        <w:spacing w:after="0" w:line="360" w:lineRule="auto"/>
        <w:jc w:val="both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  <w:r w:rsidRPr="00767A94"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  <w:t>____________________________________________________________________</w:t>
      </w:r>
    </w:p>
    <w:sectPr w:rsidR="00767A94" w:rsidRPr="00767A94" w:rsidSect="00B3246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A94"/>
    <w:rsid w:val="00654425"/>
    <w:rsid w:val="00767A94"/>
    <w:rsid w:val="00781E78"/>
    <w:rsid w:val="00B3246C"/>
    <w:rsid w:val="00FF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71D34"/>
  <w15:chartTrackingRefBased/>
  <w15:docId w15:val="{BDB42BE8-E9A9-4860-8007-D7B43BB53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Махов</dc:creator>
  <cp:keywords/>
  <dc:description/>
  <cp:lastModifiedBy>Учетная запись Майкрософт</cp:lastModifiedBy>
  <cp:revision>2</cp:revision>
  <dcterms:created xsi:type="dcterms:W3CDTF">2024-07-17T12:44:00Z</dcterms:created>
  <dcterms:modified xsi:type="dcterms:W3CDTF">2024-07-17T12:44:00Z</dcterms:modified>
</cp:coreProperties>
</file>